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390F2481" w:rsidR="00095199" w:rsidRDefault="001162D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095199" w:rsidRDefault="00095199">
      <w:pPr>
        <w:spacing w:before="168" w:after="0"/>
        <w:jc w:val="both"/>
      </w:pPr>
    </w:p>
    <w:p w14:paraId="03000000" w14:textId="77777777" w:rsidR="00095199" w:rsidRDefault="001162D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Рассмотрен вопрос о необходимости нотариального удостоверения решения общего собрания участников ООО об увеличении уставного капитала</w:t>
      </w:r>
      <w:r>
        <w:rPr>
          <w:rFonts w:ascii="Times New Roman" w:hAnsi="Times New Roman"/>
          <w:sz w:val="28"/>
        </w:rPr>
        <w:br/>
      </w:r>
    </w:p>
    <w:p w14:paraId="04000000" w14:textId="77777777" w:rsidR="00095199" w:rsidRDefault="001162D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FF"/>
          <w:sz w:val="28"/>
          <w:u w:val="single" w:color="000000"/>
        </w:rPr>
        <w:t>Письмо&gt;</w:t>
      </w:r>
      <w:r>
        <w:rPr>
          <w:rFonts w:ascii="Times New Roman" w:hAnsi="Times New Roman"/>
          <w:sz w:val="28"/>
        </w:rPr>
        <w:t xml:space="preserve"> ФНП от 26.08.2025 N 7449/06-06</w:t>
      </w:r>
      <w:r>
        <w:rPr>
          <w:rFonts w:ascii="Times New Roman" w:hAnsi="Times New Roman"/>
          <w:sz w:val="28"/>
        </w:rPr>
        <w:br/>
        <w:t xml:space="preserve">«О необходимости </w:t>
      </w:r>
      <w:r>
        <w:rPr>
          <w:rFonts w:ascii="Times New Roman" w:hAnsi="Times New Roman"/>
          <w:sz w:val="28"/>
        </w:rPr>
        <w:t>нотариального удостоверения решения общего собрания участников общества с ограниченной ответственностью об увеличении уставного капитала общества».</w:t>
      </w:r>
    </w:p>
    <w:p w14:paraId="05000000" w14:textId="77777777" w:rsidR="00095199" w:rsidRDefault="00095199">
      <w:pPr>
        <w:spacing w:after="0"/>
        <w:jc w:val="both"/>
        <w:rPr>
          <w:rFonts w:ascii="Times New Roman" w:hAnsi="Times New Roman"/>
          <w:sz w:val="28"/>
        </w:rPr>
      </w:pPr>
    </w:p>
    <w:p w14:paraId="06000000" w14:textId="77777777" w:rsidR="00095199" w:rsidRDefault="001162DC">
      <w:pPr>
        <w:spacing w:before="120" w:after="120"/>
        <w:ind w:left="120" w:right="1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Сообщается, что нотариальное удостоверение решения органа юридического лица совершается в порядке, предусм</w:t>
      </w:r>
      <w:r>
        <w:rPr>
          <w:rFonts w:ascii="Times New Roman" w:hAnsi="Times New Roman"/>
          <w:sz w:val="28"/>
        </w:rPr>
        <w:t>отренном статьей 103.10 Основ законодательства Российской Федерации о нотариате, которой предусмотрена выдача нотариусом свидетельства об удостоверении факта принятия решения органом юридического лица и о составе участников (членов) этого органа, присутств</w:t>
      </w:r>
      <w:r>
        <w:rPr>
          <w:rFonts w:ascii="Times New Roman" w:hAnsi="Times New Roman"/>
          <w:sz w:val="28"/>
        </w:rPr>
        <w:t>овавших при принятии данного решения.</w:t>
      </w:r>
    </w:p>
    <w:p w14:paraId="07000000" w14:textId="77777777" w:rsidR="00095199" w:rsidRDefault="001162D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удостоверения решения единственного участника юридического лица нотариусом выдается свидетельство.</w:t>
      </w:r>
    </w:p>
    <w:p w14:paraId="08000000" w14:textId="77777777" w:rsidR="00095199" w:rsidRDefault="001162D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 заседания органа юридического лица, решение единственного участника общества оформляются уполномоченн</w:t>
      </w:r>
      <w:r>
        <w:rPr>
          <w:rFonts w:ascii="Times New Roman" w:hAnsi="Times New Roman"/>
          <w:sz w:val="28"/>
        </w:rPr>
        <w:t>ыми лицами юридического лица самостоятельно. Требований к нотариальному удостоверению указанных документов действующее законодательство не содержит.</w:t>
      </w:r>
    </w:p>
    <w:p w14:paraId="09000000" w14:textId="77777777" w:rsidR="00095199" w:rsidRDefault="001162D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 в подтверждение нотариального удостоверения факта принятия общим собранием участников (единственны</w:t>
      </w:r>
      <w:r>
        <w:rPr>
          <w:rFonts w:ascii="Times New Roman" w:hAnsi="Times New Roman"/>
          <w:sz w:val="28"/>
        </w:rPr>
        <w:t>м участником) ООО решения об увеличении уставного капитала общества заявитель представляет свидетельство, выданное нотариусом.</w:t>
      </w:r>
    </w:p>
    <w:p w14:paraId="0A000000" w14:textId="77777777" w:rsidR="00095199" w:rsidRDefault="001162D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B000000" w14:textId="77777777" w:rsidR="00095199" w:rsidRDefault="001162DC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09519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199"/>
    <w:rsid w:val="00095199"/>
    <w:rsid w:val="0011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544E7-BF1C-4851-A48F-85A9E3CB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2025-11-13T12:22:00Z</dcterms:created>
  <dcterms:modified xsi:type="dcterms:W3CDTF">2025-11-13T12:22:00Z</dcterms:modified>
</cp:coreProperties>
</file>